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Lagi-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lagi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berita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mengenai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kerusuhan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antar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suku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kerusuhan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antar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agama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berseliweran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media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 xml:space="preserve"> sosialku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Miris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sekali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Mengapa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harus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terjadi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keributan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?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Apakah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karena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adanya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perbedaan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?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Padahal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menurutku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perbedaan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membuat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kehidupan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bersosial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kita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indah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sekali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Setiap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adat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dan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budaya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setiap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umat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beragama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tentu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sama-sama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memiliki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kebiasaan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dan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mengajarkan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hal-hal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baik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meskipun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dengan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cara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berbeda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namun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justru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di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situlah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letak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keindahannya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Masih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teringat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jelas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kala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itu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ketika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masih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duduk di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bangku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sekolah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dasar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,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tepatnya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SDN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Begalon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2 Surakarta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tempat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merekam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kenangan-kenangan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indahnya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kehidupan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bertoleransiku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. Namanya Putri,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umat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kristiani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,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dia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mengajarkan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bahwa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perbedaan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membentuk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jarak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antara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kita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justru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membuat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kehidupanku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lebih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berwarna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utri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cukup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tinggi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untuk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anak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SD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seumuran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kami,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rambutnya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al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kulitnya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khas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orang Indonesia,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sawo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matang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manis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sekali</w:t>
      </w:r>
      <w:r>
        <w:rPr>
          <w:rFonts w:eastAsia="Times New Roman" w:asciiTheme="majorBidi" w:hAnsiTheme="majorBidi" w:cstheme="majorBidi"/>
          <w:color w:val="434856"/>
          <w:kern w:val="0"/>
          <w:lang w:val="id-ID" w:eastAsia="zh-CN"/>
          <w14:ligatures w14:val="none"/>
        </w:rPr>
        <w:t>, memiliki lesung pipi di sebelah kiri.</w:t>
      </w:r>
      <w:bookmarkStart w:id="0" w:name="_GoBack"/>
      <w:bookmarkEnd w:id="0"/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Aku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terlalu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ingat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bagaimana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perkenalan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pertama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kami,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tapi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ingat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beberapa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momenku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bersamanya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bersama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keluarganya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membuatku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mengerti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dalamnya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makna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toleransi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hingga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kini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“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Hafidha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>,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”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 xml:space="preserve"> sapa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senyum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manis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selalu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menghiasi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wajahnya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ketika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memanggilku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.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“Iya 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>Pu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>,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”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kualihkan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pandangan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arahnya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ikut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tersenyum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.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“Kita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lagi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banyak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PR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nih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kamu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nggak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ngerjain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PR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bareng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rumahku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?”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“Kapan 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>P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ut? Kalau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ini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sih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ga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bisa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soalnya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belum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izin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sama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ibuku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>,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”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 xml:space="preserve"> ujarku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“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Gimana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kalau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besok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siang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? Kita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rumahku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bareng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ayahku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nanti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biar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ayah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nganterin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kamu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pulang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>,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”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>.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“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Oke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kasi tau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ibukku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dulu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nanti</w:t>
      </w:r>
      <w:r>
        <w:rPr>
          <w:rFonts w:eastAsia="Times New Roman" w:asciiTheme="majorBidi" w:hAnsiTheme="majorBidi" w:cstheme="majorBidi"/>
          <w:color w:val="434856"/>
          <w:kern w:val="0"/>
          <w:lang w:val="id-ID" w:eastAsia="zh-CN"/>
          <w14:ligatures w14:val="none"/>
        </w:rPr>
        <w:t>,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”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menyetujui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ajakkannya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Sesuai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kesepakatan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ami dan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atas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persetujuan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ibukku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, akhi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rnya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siang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itu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mengunjungi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rumahnya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“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pulang</w:t>
      </w:r>
      <w:r>
        <w:rPr>
          <w:rFonts w:eastAsia="Times New Roman" w:asciiTheme="majorBidi" w:hAnsiTheme="majorBidi" w:cstheme="majorBidi"/>
          <w:color w:val="434856"/>
          <w:kern w:val="0"/>
          <w:lang w:val="id-ID" w:eastAsia="zh-CN"/>
          <w14:ligatures w14:val="none"/>
        </w:rPr>
        <w:t>.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”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ucap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putri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sembari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membuka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pintu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itu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hampir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saja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refleks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mengucap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salam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kalau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saja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melihat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salib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gantung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terpajang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dinding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rumahnya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Jadilah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melangkah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erdiam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sembari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tersenyum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memandangi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datang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menghampiri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kami.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Rasanya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asing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sekali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tapi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sambutan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hangat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putri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mencairkan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suasana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kala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itu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.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“Anak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sudah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pulang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bareng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siapa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nih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?”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kini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tau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dari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mana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senyuman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manis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Putri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berasal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Kuhampiri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>P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utri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kusalami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tangannya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. “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 xml:space="preserve">Saya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Hafidha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>Bu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teman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sekelas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Putri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>.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”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Ibu 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 xml:space="preserve">Putri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menyambut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uluran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tanganku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mengelus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kepalaku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pelan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“Iya 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 xml:space="preserve">Nak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Hafidha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temennya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Putri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silahkan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duduk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dulu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>Nak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anggap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saja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rumah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sendiri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>.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”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Aku dan Putri duduk di sofa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ruang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tamu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rumahnya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melanjutkan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PR kami.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Sepanjang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kami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mengerjakan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PR,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utri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beberapa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kali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menghampiri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kami,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mengantarkan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minum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dan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cemilan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sesekali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memeriksa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tugas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kami,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serta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membantu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kami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mengerjakan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soal-soal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sulit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Sejak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itu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jadi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nyaman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sekali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berkunjung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rumah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Putri,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begitupun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sebaliknya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Putri juga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sesekali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mengunjungi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rumahku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Bahkan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ketika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Putri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berulang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tahun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menjadi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salah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satu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pertama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kali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diundang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olehnya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“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Hafidha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 xml:space="preserve">Sabtu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ini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pulang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sekolah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bisa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datang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kerumahku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nggak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? Aku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ulang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tahun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” Putri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mengulurkan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kartu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undangan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ulang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tahun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berwarna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merah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muda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bermotif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lucu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arahku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.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Aku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mengambil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kartu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tersebut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“Iya,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pasti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datang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”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Tak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seperti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teman-teman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muslimku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lainnya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sering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kali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merayakan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ulang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tahun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minggu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Putri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mengadakan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acara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ulang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tahunnya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>Sabtu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Baru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kini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sadari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hal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itu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dikarenakan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Putri dan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keluarganya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melaksanakan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ibadah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mereka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>Minggu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Mereka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umat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Kristen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ibadah,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namun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sangat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memiliki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toleransi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tinggi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Bahkan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acara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ulang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tahun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diadakan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Putri dan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keluarganya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menggambarkan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rasa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menghargai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tinggi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mereka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miliki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Setibanya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sabtu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sepulang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sekolah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dengan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sangat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bersemangat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memakai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gaun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panjang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selutut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bermotif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bunga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kecil-kecil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berwarna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val="id-ID" w:eastAsia="zh-CN"/>
          <w14:ligatures w14:val="none"/>
        </w:rPr>
        <w:t xml:space="preserve">coklat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favoritku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Jauh-jauh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sudah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membantuku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mempersiapkan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hadiah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untuk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Putri,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memilih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boneka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kelinci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berwarna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merah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muda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lucu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untuk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Putri.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Berbekalkan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kado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kupengang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erat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akhirnya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tiba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di acara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ulang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tahun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Putri. Rumah Putri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sudah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ramai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dikerumuni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oleh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teman-teman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sekelasku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dan juga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beberapa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anak-anak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kecil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kukenal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kuduga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mereka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adalah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tetangga-tetangga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Putri. Rumah Putri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sudah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asing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lagi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bagiku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tapi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kali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ini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rumahnya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dipenuhi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dengan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balon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warna-warni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dindingnya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lagu-lagu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ulang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tahun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dengar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mendominasi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suara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seluruh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ruangan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Kulihat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Putri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berdiri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tengah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ruang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tamunya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sudah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dihias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sedemikian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rupa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untuk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keperluan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pesta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Putri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cantik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sekali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bergaun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khas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ulang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tahun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biasa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anak-anak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perempuan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pakai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rambut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ikalnya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diikat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kuncir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senyum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sumringah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menghiasi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wajahnya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sembari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menyambut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teman-teman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hendak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bersalaman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dan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memberikan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kado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kepadanya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Disebelah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Putri,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menemaninya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Hingga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tiba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giliranku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untuk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bersalaman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“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Hafidha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!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Makasi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udah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datang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”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lagi-lagi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senyuman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familiar yang sangat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kukenal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“Hei Put,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selamat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ulang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tahun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”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mengulurkan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tanganku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malu-malu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, 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embari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memberikan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kado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sedari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tadi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kupegang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“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Terimakasih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nak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Hafidha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terimakasih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sudah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datang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dan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membawa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kadonya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” Ibu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putri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mengambil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kado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kuberikan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menatap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hangat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arahku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Acara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berjalan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dengan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lancar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dipandu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oleh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pembawa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acara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menyajikan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berbagai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i/>
          <w:iCs/>
          <w:color w:val="434856"/>
          <w:kern w:val="0"/>
          <w:lang w:eastAsia="zh-CN"/>
          <w14:ligatures w14:val="none"/>
        </w:rPr>
        <w:t xml:space="preserve">games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dan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kegiatan-kegiatan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seru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Makanannya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juga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enak-enak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sekali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mengetahui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banyaknya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teman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Putri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beragama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muslim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mendengar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dari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cerita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putri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sengaja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memasak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sendiri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dan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memesan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makanan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melalui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katering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penyedianya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beragama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muslim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agar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jelas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kehalalan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makanan-makanan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disediakan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Kedekatan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kami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ayal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membuat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keluarga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kami juga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dekat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satu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sama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lain.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Teringat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olehku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,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ketika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cerita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tentang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betapa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besarnya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toleransi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putri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tatkala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mereka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pergi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pasar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bersama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“Ibu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baru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pulang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dari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pasar? Kok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siang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banget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”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bertanya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heran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menatap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sedang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sibuk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menyusun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sayur-sayur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dalam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kulkas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“Iya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tadi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pasar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bareng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putri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pergi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agak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siangan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soalnya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putri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mesti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ibadah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pagi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dulu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”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ucap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masih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terfokus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pada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sayur-mayurnya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.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Kudekati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sambil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membantu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mengeluarkan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barang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belanjaan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agar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lebih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mudah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untuk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dimasukkan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dalam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kulkas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Kulirik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jam di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dinding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sudah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menunjukkan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pukul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2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siang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kala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itu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“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Emang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sudah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shalat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dzuhur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?”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sangat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disiplin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mengenai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jam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sholat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boleh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melalaikan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sholat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dengan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sengaja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apalagi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jika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berani-beraninya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meninggalkan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sholat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habislah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sudah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“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Sudah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tadi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mampir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dulu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masjid” Ibu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berhenti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sejenak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menatapku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dengan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mata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berbinar-binar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.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“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Kamu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tau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nggak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putri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MasyaAllah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banget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” Ibu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melanjutkan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ucapannya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“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Memangnya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kenapa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?”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Tanyaku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penasaran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.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“Tadi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tuh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kita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sebenarnya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jam 12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kurang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udah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selesai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belanja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terus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pas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lagi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jalan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pulang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tau-tau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udah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adzan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dzuhur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sungkan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sebenarnya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minta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mampir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masjid,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tapi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kalo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nggak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bilang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juga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bisa-bisa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jam 1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lewat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baru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sholat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dzuhur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tapi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tau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nggak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?”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Ibu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memberikan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jeda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pada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ceritanya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masih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terdiam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mendengarkan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dengan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seksama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“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Putri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malah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nawarin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buat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mampir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dulu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masjid,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terus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sabar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banget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nungguin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buat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sholat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dulu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abis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itu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baru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deh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kita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pulang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baik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banget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val="en-US" w:eastAsia="zh-CN"/>
          <w14:ligatures w14:val="none"/>
        </w:rPr>
        <w:t>masyaallah.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”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ucap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ibuku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mengakhiri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ceritanya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.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Lagi-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lagi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kami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berhenti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dibuat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kagum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oleh Putri dan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keluarganya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masih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banyak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momen-momen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lain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membuat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kami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semakin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mengerti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dan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mendalami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makna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toleransi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yang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sebenarnya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walaupun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sekarang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dan Putri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tak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sedekat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kami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saat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sekolah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dasar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dulu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,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namun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pertemanan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kami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cukup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untuk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membuat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ku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belajar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pentingnya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dan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indahnya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toleransi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hingga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 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>kini</w:t>
      </w:r>
      <w:r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  <w:t xml:space="preserve">. </w:t>
      </w: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</w:p>
    <w:p>
      <w:pPr>
        <w:shd w:val="clear" w:color="auto" w:fill="FFFFFF"/>
        <w:spacing w:before="100" w:beforeAutospacing="1" w:after="0" w:line="360" w:lineRule="atLeast"/>
        <w:jc w:val="both"/>
        <w:rPr>
          <w:rFonts w:eastAsia="Times New Roman" w:asciiTheme="majorBidi" w:hAnsiTheme="majorBidi" w:cstheme="majorBidi"/>
          <w:color w:val="434856"/>
          <w:kern w:val="0"/>
          <w:lang w:eastAsia="zh-CN"/>
          <w14:ligatures w14:val="none"/>
        </w:rPr>
      </w:pPr>
    </w:p>
    <w:p>
      <w:pPr>
        <w:rPr>
          <w:rFonts w:asciiTheme="majorBidi" w:hAnsiTheme="majorBidi" w:cstheme="majorBidi"/>
        </w:rPr>
      </w:pPr>
    </w:p>
    <w:sectPr>
      <w:pgSz w:w="12240" w:h="2016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zh-CN" w:eastAsia="en-US" w:bidi="ar-SA"/>
      <w14:ligatures w14:val="none"/>
    </w:rPr>
  </w:style>
  <w:style w:type="paragraph" w:styleId="2">
    <w:name w:val="heading 3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zh-CN"/>
      <w14:ligatures w14:val="none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6">
    <w:name w:val="Heading 3 Char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0"/>
      <w:sz w:val="27"/>
      <w:szCs w:val="27"/>
      <w:lang w:eastAsia="zh-CN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1110</Words>
  <Characters>6330</Characters>
  <Lines>52</Lines>
  <Paragraphs>14</Paragraphs>
  <ScaleCrop>false</ScaleCrop>
  <LinksUpToDate>false</LinksUpToDate>
  <CharactersWithSpaces>7426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2023-04-02T05:38:00Z</dcterms:created>
  <dc:creator>Nindy Inka Cahyati</dc:creator>
  <cp:lastModifiedBy>iPhone HP</cp:lastModifiedBy>
  <dcterms:modified xsi:type="dcterms:W3CDTF">2023-04-03T14:37:52Z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2052-11.3.1</vt:lpwstr>
  </property>
</Properties>
</file>